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5E" w:rsidRDefault="006A3B5E" w:rsidP="006A3B5E">
      <w:pPr>
        <w:rPr>
          <w:rFonts w:ascii="Times New Roman" w:hAnsi="Times New Roman" w:cs="Times New Roman"/>
          <w:sz w:val="32"/>
          <w:szCs w:val="32"/>
        </w:rPr>
      </w:pPr>
      <w:r w:rsidRPr="00B55CE9">
        <w:rPr>
          <w:rFonts w:ascii="Times New Roman" w:hAnsi="Times New Roman" w:cs="Times New Roman"/>
          <w:sz w:val="32"/>
          <w:szCs w:val="32"/>
        </w:rPr>
        <w:t>Сведения о педагогических кадрах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55CE9">
        <w:rPr>
          <w:rFonts w:ascii="Times New Roman" w:hAnsi="Times New Roman" w:cs="Times New Roman"/>
          <w:sz w:val="32"/>
          <w:szCs w:val="32"/>
        </w:rPr>
        <w:t xml:space="preserve">МБДОУ «Детский сад «Колобок» </w:t>
      </w:r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Pr="00B55CE9">
        <w:rPr>
          <w:rFonts w:ascii="Times New Roman" w:hAnsi="Times New Roman" w:cs="Times New Roman"/>
          <w:sz w:val="32"/>
          <w:szCs w:val="32"/>
        </w:rPr>
        <w:t xml:space="preserve"> 2024-2025</w:t>
      </w:r>
      <w:r>
        <w:rPr>
          <w:rFonts w:ascii="Times New Roman" w:hAnsi="Times New Roman" w:cs="Times New Roman"/>
          <w:sz w:val="32"/>
          <w:szCs w:val="32"/>
        </w:rPr>
        <w:t xml:space="preserve"> учебный</w:t>
      </w:r>
      <w:r w:rsidRPr="00B55CE9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6A3B5E" w:rsidRPr="00B55CE9" w:rsidRDefault="006A3B5E" w:rsidP="006A3B5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18"/>
        <w:gridCol w:w="410"/>
        <w:gridCol w:w="1701"/>
        <w:gridCol w:w="27"/>
        <w:gridCol w:w="1280"/>
        <w:gridCol w:w="1417"/>
        <w:gridCol w:w="1701"/>
        <w:gridCol w:w="851"/>
        <w:gridCol w:w="1275"/>
        <w:gridCol w:w="5954"/>
      </w:tblGrid>
      <w:tr w:rsidR="00741DFE" w:rsidRPr="00D770D7" w:rsidTr="00FE4A53"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5954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</w:tr>
      <w:tr w:rsidR="00741DFE" w:rsidRPr="00D770D7" w:rsidTr="00FE4A53"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Харлапина Марина Вадимовна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15.07.1963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заведующая</w:t>
            </w:r>
          </w:p>
        </w:tc>
        <w:tc>
          <w:tcPr>
            <w:tcW w:w="1701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770D7">
              <w:rPr>
                <w:rFonts w:ascii="Times New Roman" w:hAnsi="Times New Roman" w:cs="Times New Roman"/>
              </w:rPr>
              <w:t>ысшее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БГУ 2009 г.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г</w:t>
            </w:r>
          </w:p>
        </w:tc>
        <w:tc>
          <w:tcPr>
            <w:tcW w:w="1275" w:type="dxa"/>
          </w:tcPr>
          <w:p w:rsidR="00741DFE" w:rsidRDefault="00FE4A53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41DFE" w:rsidRPr="00D770D7">
              <w:rPr>
                <w:rFonts w:ascii="Times New Roman" w:hAnsi="Times New Roman" w:cs="Times New Roman"/>
              </w:rPr>
              <w:t>ысшая</w:t>
            </w:r>
          </w:p>
          <w:p w:rsidR="00FE4A53" w:rsidRPr="00D770D7" w:rsidRDefault="00FE4A53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Москва «Управление государственными муниципальными закупками» 15.06.2016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Калуга «Среднерусская академия современного знания» «Менеджмент в дошкольном образовании» 21.12.2016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 «Управление дошкольной образовательной организацией в условиях реализации ФГОС и инклюзивного образования» 13.09.2018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 «Система сетевого взаимодействия общего и дополнительного образования в рамках реализации практико-ориентированного образования» 20.04.2019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2020 г. 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 «Управление дошкольной образовательной организацией в условиях реализации ФГОС и инклюзивного образования»</w:t>
            </w:r>
          </w:p>
        </w:tc>
      </w:tr>
      <w:tr w:rsidR="006A3B5E" w:rsidRPr="00D770D7" w:rsidTr="00FE4A53">
        <w:trPr>
          <w:gridAfter w:val="7"/>
          <w:wAfter w:w="12505" w:type="dxa"/>
          <w:trHeight w:val="81"/>
        </w:trPr>
        <w:tc>
          <w:tcPr>
            <w:tcW w:w="2629" w:type="dxa"/>
            <w:gridSpan w:val="3"/>
            <w:tcBorders>
              <w:right w:val="nil"/>
            </w:tcBorders>
          </w:tcPr>
          <w:p w:rsidR="006A3B5E" w:rsidRPr="00D770D7" w:rsidRDefault="006A3B5E" w:rsidP="004C6936">
            <w:pPr>
              <w:rPr>
                <w:rFonts w:ascii="Times New Roman" w:hAnsi="Times New Roman" w:cs="Times New Roman"/>
              </w:rPr>
            </w:pPr>
          </w:p>
        </w:tc>
      </w:tr>
      <w:tr w:rsidR="00741DFE" w:rsidRPr="00D770D7" w:rsidTr="00FE4A53">
        <w:trPr>
          <w:trHeight w:val="516"/>
        </w:trPr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 w:rsidRPr="00D770D7">
              <w:rPr>
                <w:rFonts w:ascii="Times New Roman" w:hAnsi="Times New Roman" w:cs="Times New Roman"/>
              </w:rPr>
              <w:t>Ленкевич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10.02.1978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770D7">
              <w:rPr>
                <w:rFonts w:ascii="Times New Roman" w:hAnsi="Times New Roman" w:cs="Times New Roman"/>
              </w:rPr>
              <w:t>редне-спец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70D7">
              <w:rPr>
                <w:rFonts w:ascii="Times New Roman" w:hAnsi="Times New Roman" w:cs="Times New Roman"/>
              </w:rPr>
              <w:t>Клинцы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г. 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27.04.2018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Брянск БИПКРО «Реализация концепции преемственности дошкольного и начального общего образования: практико-ориентированное образование. Результаты, проблемы, перспективы»;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11.09.2018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Калуга «Среднерусская академия современного знания» Образование и дошкольная педагогика.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Брянский ИПКРО «Система патриотического воспитания: организация, форма, содержание» 2022 г.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алуга «Среднерусская академия современного знания» </w:t>
            </w:r>
            <w:r>
              <w:rPr>
                <w:rFonts w:ascii="Times New Roman" w:hAnsi="Times New Roman" w:cs="Times New Roman"/>
              </w:rPr>
              <w:lastRenderedPageBreak/>
              <w:t>«Реализация образовательной программы в дошкольной образовательной организации с учетом требований ФОП ДО» 72 час 16.08.2023 г.</w:t>
            </w:r>
          </w:p>
        </w:tc>
      </w:tr>
      <w:tr w:rsidR="00741DFE" w:rsidRPr="00D770D7" w:rsidTr="00FE4A53">
        <w:trPr>
          <w:trHeight w:val="6522"/>
        </w:trPr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Минина Ольга Александровна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31.08.1984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770D7">
              <w:rPr>
                <w:rFonts w:ascii="Times New Roman" w:hAnsi="Times New Roman" w:cs="Times New Roman"/>
              </w:rPr>
              <w:t>ысшее</w:t>
            </w:r>
            <w:proofErr w:type="gramStart"/>
            <w:r w:rsidRPr="00D770D7">
              <w:rPr>
                <w:rFonts w:ascii="Times New Roman" w:hAnsi="Times New Roman" w:cs="Times New Roman"/>
              </w:rPr>
              <w:t>,Б</w:t>
            </w:r>
            <w:proofErr w:type="gramEnd"/>
            <w:r w:rsidRPr="00D770D7">
              <w:rPr>
                <w:rFonts w:ascii="Times New Roman" w:hAnsi="Times New Roman" w:cs="Times New Roman"/>
              </w:rPr>
              <w:t>ГУ2008 г.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л 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D770D7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Санкт-Петербург «Институт управления и права» « Воспитатель </w:t>
            </w:r>
            <w:proofErr w:type="spellStart"/>
            <w:r>
              <w:rPr>
                <w:rFonts w:ascii="Times New Roman" w:hAnsi="Times New Roman" w:cs="Times New Roman"/>
              </w:rPr>
              <w:t>ДОУ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 в дошкольном </w:t>
            </w:r>
            <w:proofErr w:type="spellStart"/>
            <w:r>
              <w:rPr>
                <w:rFonts w:ascii="Times New Roman" w:hAnsi="Times New Roman" w:cs="Times New Roman"/>
              </w:rPr>
              <w:t>образовании.Образование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педагогика» 19.01.2018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дополнительного образования: педагогические формы развития творческого потенциала детей дошкольного возраста»28.12.2018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24.05.2019 г. «Обучение и воспитание детей с задержкой психического развития в условиях реализации ФГОС»;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МЦДО ООО «Бакалавр-Магистр» Москва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 элементарных математических представлений у детей дошкольного возраста» 19.10.2018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«Региональный центр повышения квалификации» Рязань «Содержание и методика воспитания детей дошкольного возраста в системе дополнительного образования» 2021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«Брянский институт повышения квалификации работников образования» «Актуальные вопросы реализации ФГОС дошкольного образования»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«ФГОС ДО и ФОП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абочая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 </w:t>
            </w:r>
            <w:proofErr w:type="spellStart"/>
            <w:r>
              <w:rPr>
                <w:rFonts w:ascii="Times New Roman" w:hAnsi="Times New Roman" w:cs="Times New Roman"/>
              </w:rPr>
              <w:t>воспитателя:технология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создания и методологический </w:t>
            </w:r>
            <w:proofErr w:type="spellStart"/>
            <w:r>
              <w:rPr>
                <w:rFonts w:ascii="Times New Roman" w:hAnsi="Times New Roman" w:cs="Times New Roman"/>
              </w:rPr>
              <w:t>инструсентарий</w:t>
            </w:r>
            <w:proofErr w:type="spellEnd"/>
            <w:r>
              <w:rPr>
                <w:rFonts w:ascii="Times New Roman" w:hAnsi="Times New Roman" w:cs="Times New Roman"/>
              </w:rPr>
              <w:t>» 36 час 08.09.2023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</w:p>
        </w:tc>
      </w:tr>
      <w:tr w:rsidR="00741DFE" w:rsidRPr="00D770D7" w:rsidTr="00FE4A53"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 w:rsidRPr="00D770D7">
              <w:rPr>
                <w:rFonts w:ascii="Times New Roman" w:hAnsi="Times New Roman" w:cs="Times New Roman"/>
              </w:rPr>
              <w:t>Зеленская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0D7">
              <w:rPr>
                <w:rFonts w:ascii="Times New Roman" w:hAnsi="Times New Roman" w:cs="Times New Roman"/>
              </w:rPr>
              <w:t>КристинаЛеонидовна</w:t>
            </w:r>
            <w:proofErr w:type="spellEnd"/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17.08.1978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770D7">
              <w:rPr>
                <w:rFonts w:ascii="Times New Roman" w:hAnsi="Times New Roman" w:cs="Times New Roman"/>
              </w:rPr>
              <w:t>редне-спец</w:t>
            </w:r>
            <w:proofErr w:type="gramStart"/>
            <w:r w:rsidRPr="00D770D7">
              <w:rPr>
                <w:rFonts w:ascii="Times New Roman" w:hAnsi="Times New Roman" w:cs="Times New Roman"/>
              </w:rPr>
              <w:t>.Т</w:t>
            </w:r>
            <w:proofErr w:type="gramEnd"/>
            <w:r w:rsidRPr="00D770D7">
              <w:rPr>
                <w:rFonts w:ascii="Times New Roman" w:hAnsi="Times New Roman" w:cs="Times New Roman"/>
              </w:rPr>
              <w:t>рубчевск</w:t>
            </w:r>
            <w:proofErr w:type="spellEnd"/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1997 г.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л  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«Институт повышения квалификации»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дополнительного образования: педагогические формы развития творческого потенциала детей дошкольного возраста»28.12.2018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БИПКРО «Содержание и практические механизмы </w:t>
            </w:r>
            <w:r>
              <w:rPr>
                <w:rFonts w:ascii="Times New Roman" w:hAnsi="Times New Roman" w:cs="Times New Roman"/>
              </w:rPr>
              <w:lastRenderedPageBreak/>
              <w:t>реализации ФГОС дошкольного образования».24.11.2018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«Региональный центр повышения квалификации» Рязань «Содержание и методика воспитания детей дошкольного возраста в системе дополнительного образования» 2021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«ФГОС ДО и ФОП ДО. Рабочая программа воспитателя: технология создания и методологический инструментарий» (36 час) 2023 г.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</w:p>
        </w:tc>
      </w:tr>
      <w:tr w:rsidR="00741DFE" w:rsidRPr="00D770D7" w:rsidTr="00FE4A53">
        <w:trPr>
          <w:trHeight w:val="3525"/>
        </w:trPr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 w:rsidRPr="00D770D7">
              <w:rPr>
                <w:rFonts w:ascii="Times New Roman" w:hAnsi="Times New Roman" w:cs="Times New Roman"/>
              </w:rPr>
              <w:t>Ашихина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21.02.1974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770D7">
              <w:rPr>
                <w:rFonts w:ascii="Times New Roman" w:hAnsi="Times New Roman" w:cs="Times New Roman"/>
              </w:rPr>
              <w:t>редне-спец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70D7">
              <w:rPr>
                <w:rFonts w:ascii="Times New Roman" w:hAnsi="Times New Roman" w:cs="Times New Roman"/>
              </w:rPr>
              <w:t>Клинцы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 1994 г.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 г. 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Калуга «Среднерусская академия современного знания» Образование детей с ограниченными возможностями здоровья в условиях реализации ФГОС дошкольного образования 11.12.2017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дополнительного образования: педагогические формы развития творческого потенциала детей дошкольного возраста»28.12.2018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 «Практико-ориентированное образование в условиях реализации ФГОС дошкольного образования»10.10.2018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«Региональный центр повышения квалификации» Рязань «Содержание и методика воспитания детей дошкольного возраста в системе дополнительного образования» 2021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алуга «Среднерусская академия современного знания» «Реализация образовательной программы в дошкольной образовательной организации с учетом требований ФОП ДО» 72 час 16.08.2023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</w:p>
        </w:tc>
      </w:tr>
      <w:tr w:rsidR="00741DFE" w:rsidRPr="00D770D7" w:rsidTr="00FE4A53">
        <w:trPr>
          <w:trHeight w:val="3242"/>
        </w:trPr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Андрейченко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Сергеевна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24.03.1985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70D7">
              <w:rPr>
                <w:rFonts w:ascii="Times New Roman" w:hAnsi="Times New Roman" w:cs="Times New Roman"/>
              </w:rPr>
              <w:t>читель-логопед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МПГУ 2007 г.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л.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Калуга «Среднерусская академия современного знания» Современное состояние и актуальные проблемы логопедии 17.03.2017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«Институт повышения квалификации»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дополнительного образования: педагогические формы развития творческого потенциала детей дошкольного возраста»28.12.2018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Брянск</w:t>
            </w:r>
            <w:r>
              <w:rPr>
                <w:rFonts w:ascii="Times New Roman" w:hAnsi="Times New Roman" w:cs="Times New Roman"/>
              </w:rPr>
              <w:t xml:space="preserve"> «Институт повышения квалификации» «Обучение и воспитание детей с задержкой психического развития в условиях реализации ФГОС» 24.05.2019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«Региональный центр повышения квалификации» Рязань «Содержание и методика воспитания детей дошкольного возраста в системе дополнительного образования» 2021 г.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БИПКРО «Современные технологии коррекции речи детей»; 2021 г.</w:t>
            </w:r>
          </w:p>
        </w:tc>
      </w:tr>
      <w:tr w:rsidR="006A3B5E" w:rsidRPr="00D770D7" w:rsidTr="00FE4A53">
        <w:trPr>
          <w:gridAfter w:val="8"/>
          <w:wAfter w:w="14206" w:type="dxa"/>
          <w:trHeight w:val="81"/>
        </w:trPr>
        <w:tc>
          <w:tcPr>
            <w:tcW w:w="92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6A3B5E" w:rsidRPr="00D770D7" w:rsidRDefault="006A3B5E" w:rsidP="004C6936">
            <w:pPr>
              <w:rPr>
                <w:rFonts w:ascii="Times New Roman" w:hAnsi="Times New Roman" w:cs="Times New Roman"/>
              </w:rPr>
            </w:pPr>
          </w:p>
        </w:tc>
      </w:tr>
      <w:tr w:rsidR="00741DFE" w:rsidRPr="00D770D7" w:rsidTr="00FE4A53">
        <w:tc>
          <w:tcPr>
            <w:tcW w:w="518" w:type="dxa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38" w:type="dxa"/>
            <w:gridSpan w:val="3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Алешкина </w:t>
            </w:r>
            <w:r w:rsidRPr="00D770D7">
              <w:rPr>
                <w:rFonts w:ascii="Times New Roman" w:hAnsi="Times New Roman" w:cs="Times New Roman"/>
              </w:rPr>
              <w:t xml:space="preserve"> Алина Валерьевна</w:t>
            </w:r>
          </w:p>
        </w:tc>
        <w:tc>
          <w:tcPr>
            <w:tcW w:w="1280" w:type="dxa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13.12.1985</w:t>
            </w:r>
          </w:p>
        </w:tc>
        <w:tc>
          <w:tcPr>
            <w:tcW w:w="1417" w:type="dxa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701" w:type="dxa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D770D7">
              <w:rPr>
                <w:rFonts w:ascii="Times New Roman" w:hAnsi="Times New Roman" w:cs="Times New Roman"/>
              </w:rPr>
              <w:t>редне-спец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70D7">
              <w:rPr>
                <w:rFonts w:ascii="Times New Roman" w:hAnsi="Times New Roman" w:cs="Times New Roman"/>
              </w:rPr>
              <w:t>Клинцы</w:t>
            </w:r>
            <w:proofErr w:type="spellEnd"/>
            <w:r w:rsidRPr="00D770D7">
              <w:rPr>
                <w:rFonts w:ascii="Times New Roman" w:hAnsi="Times New Roman" w:cs="Times New Roman"/>
              </w:rPr>
              <w:t xml:space="preserve"> 2011 г.</w:t>
            </w:r>
          </w:p>
        </w:tc>
        <w:tc>
          <w:tcPr>
            <w:tcW w:w="851" w:type="dxa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л </w:t>
            </w:r>
          </w:p>
        </w:tc>
        <w:tc>
          <w:tcPr>
            <w:tcW w:w="1275" w:type="dxa"/>
            <w:tcBorders>
              <w:top w:val="nil"/>
            </w:tcBorders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5954" w:type="dxa"/>
            <w:tcBorders>
              <w:top w:val="nil"/>
            </w:tcBorders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 w:rsidRPr="00D770D7">
              <w:rPr>
                <w:rFonts w:ascii="Times New Roman" w:hAnsi="Times New Roman" w:cs="Times New Roman"/>
              </w:rPr>
              <w:t>Брянск</w:t>
            </w:r>
            <w:r>
              <w:rPr>
                <w:rFonts w:ascii="Times New Roman" w:hAnsi="Times New Roman" w:cs="Times New Roman"/>
              </w:rPr>
              <w:t xml:space="preserve"> «Институт повышения квалификации» «Обучение и воспитание детей с задержкой психического развития в условиях реализации ФГОС» 24.05.2019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 «Инструктор по физической культуре в дошкольной образовательной организации» 2020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«Региональный центр повышения квалификации» Рязань «Содержание и методика воспитания детей дошкольного возраста в системе дополнительного образования» 2021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алуга «Среднерусская академия современного знания» «Реализация образовательной программы в дошкольной образовательной организации с учетом требований ФОП ДО» 72 час 16.08.2023 г.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</w:p>
        </w:tc>
      </w:tr>
      <w:tr w:rsidR="00741DFE" w:rsidRPr="00D770D7" w:rsidTr="00FE4A53">
        <w:trPr>
          <w:trHeight w:val="4031"/>
        </w:trPr>
        <w:tc>
          <w:tcPr>
            <w:tcW w:w="518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38" w:type="dxa"/>
            <w:gridSpan w:val="3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Цыганкова Оксана Алексеевна</w:t>
            </w:r>
          </w:p>
        </w:tc>
        <w:tc>
          <w:tcPr>
            <w:tcW w:w="1280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15.10.1973</w:t>
            </w:r>
          </w:p>
        </w:tc>
        <w:tc>
          <w:tcPr>
            <w:tcW w:w="1417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2009</w:t>
            </w:r>
          </w:p>
        </w:tc>
        <w:tc>
          <w:tcPr>
            <w:tcW w:w="851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л</w:t>
            </w:r>
          </w:p>
        </w:tc>
        <w:tc>
          <w:tcPr>
            <w:tcW w:w="1275" w:type="dxa"/>
          </w:tcPr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</w:t>
            </w:r>
          </w:p>
        </w:tc>
        <w:tc>
          <w:tcPr>
            <w:tcW w:w="5954" w:type="dxa"/>
          </w:tcPr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«Содержание и практические механизмы реализации ФГОС дошкольного образования» 2016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дополнительного </w:t>
            </w:r>
            <w:proofErr w:type="spellStart"/>
            <w:r>
              <w:rPr>
                <w:rFonts w:ascii="Times New Roman" w:hAnsi="Times New Roman" w:cs="Times New Roman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едагогические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формы развития творческого потенциала детей дошкольного возраста»28.12.2018 г.;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профессиональной переподготовке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28.02.2019 г.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Брянск «Институт повышения квалификации»</w:t>
            </w:r>
          </w:p>
          <w:p w:rsidR="00741DFE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«Региональный центр повышения квалификации» Рязань «Содержание и методика воспитания детей дошкольного возраста в системе дополнительного образования» 2021 г.</w:t>
            </w:r>
          </w:p>
          <w:p w:rsidR="00741DFE" w:rsidRPr="00D770D7" w:rsidRDefault="00741DFE" w:rsidP="004C6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алуга «Среднерусская академия современного знания» «Реализация образовательной программы в дошкольной образовательной организации с учетом требований ФОП ДО» 72 час 16.08.2023 г.</w:t>
            </w:r>
          </w:p>
        </w:tc>
        <w:bookmarkStart w:id="0" w:name="_GoBack"/>
        <w:bookmarkEnd w:id="0"/>
      </w:tr>
    </w:tbl>
    <w:p w:rsidR="006A3B5E" w:rsidRDefault="006A3B5E" w:rsidP="006A3B5E">
      <w:pPr>
        <w:rPr>
          <w:rFonts w:ascii="Times New Roman" w:hAnsi="Times New Roman" w:cs="Times New Roman"/>
        </w:rPr>
      </w:pPr>
    </w:p>
    <w:p w:rsidR="006A3B5E" w:rsidRDefault="006A3B5E" w:rsidP="006A3B5E">
      <w:pPr>
        <w:rPr>
          <w:rFonts w:ascii="Times New Roman" w:hAnsi="Times New Roman" w:cs="Times New Roman"/>
        </w:rPr>
      </w:pPr>
    </w:p>
    <w:p w:rsidR="00306055" w:rsidRDefault="00306055"/>
    <w:sectPr w:rsidR="00306055" w:rsidSect="00FE4A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3B5E"/>
    <w:rsid w:val="00014B08"/>
    <w:rsid w:val="001A7DB0"/>
    <w:rsid w:val="00306055"/>
    <w:rsid w:val="006A3B5E"/>
    <w:rsid w:val="00741DFE"/>
    <w:rsid w:val="00D070D6"/>
    <w:rsid w:val="00FE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970</Words>
  <Characters>5535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2024-08-29T13:11:00Z</dcterms:created>
  <dcterms:modified xsi:type="dcterms:W3CDTF">2024-08-29T13:22:00Z</dcterms:modified>
</cp:coreProperties>
</file>